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C7D9" w14:textId="3FB439A9" w:rsidR="006C1C79" w:rsidRPr="00657305" w:rsidRDefault="0085475E" w:rsidP="0049539C">
      <w:pPr>
        <w:pStyle w:val="Heading1"/>
        <w:spacing w:before="83"/>
        <w:ind w:left="147" w:right="5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Children’s</w:t>
      </w:r>
      <w:r w:rsidRPr="00657305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Online</w:t>
      </w:r>
      <w:r w:rsidRPr="00657305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Privacy</w:t>
      </w:r>
      <w:r w:rsidRPr="00657305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Protection</w:t>
      </w:r>
      <w:r w:rsidRPr="00657305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  <w:u w:val="single"/>
        </w:rPr>
        <w:t xml:space="preserve"> </w:t>
      </w: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Act</w:t>
      </w:r>
      <w:r w:rsidRPr="00657305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65730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(COPPA)</w:t>
      </w:r>
    </w:p>
    <w:p w14:paraId="34265C1F" w14:textId="77777777" w:rsidR="004B60F3" w:rsidRPr="00C17CFD" w:rsidRDefault="004B60F3" w:rsidP="0049539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76DFE" w14:textId="77777777" w:rsidR="00AA204B" w:rsidRDefault="00AA204B" w:rsidP="00AA204B">
      <w:pPr>
        <w:pStyle w:val="BodyText"/>
        <w:rPr>
          <w:rFonts w:ascii="Times New Roman" w:eastAsiaTheme="minorEastAsia" w:hAnsi="Times New Roman" w:cs="Times New Roman"/>
          <w:color w:val="000000" w:themeColor="text1"/>
          <w:lang w:eastAsia="ko-KR"/>
        </w:rPr>
      </w:pPr>
    </w:p>
    <w:p w14:paraId="02E70D1C" w14:textId="10E0A9E6" w:rsidR="009E4C63" w:rsidRPr="00ED6B09" w:rsidRDefault="009E4C63" w:rsidP="00AA204B">
      <w:pPr>
        <w:pStyle w:val="BodyText"/>
        <w:rPr>
          <w:rFonts w:ascii="Times New Roman" w:eastAsiaTheme="minorEastAsia" w:hAnsi="Times New Roman" w:cs="Times New Roman" w:hint="eastAsia"/>
          <w:color w:val="000000" w:themeColor="text1"/>
          <w:lang w:eastAsia="ko-KR"/>
        </w:rPr>
      </w:pPr>
      <w:r w:rsidRPr="00C17CFD">
        <w:rPr>
          <w:rFonts w:ascii="Times New Roman" w:eastAsiaTheme="minorEastAsia" w:hAnsi="Times New Roman" w:cs="Times New Roman"/>
          <w:color w:val="000000" w:themeColor="text1"/>
          <w:lang w:eastAsia="ko-KR"/>
        </w:rPr>
        <w:t xml:space="preserve">To: </w:t>
      </w:r>
      <w:r w:rsidRPr="00C17CFD">
        <w:rPr>
          <w:rFonts w:ascii="Times New Roman" w:hAnsi="Times New Roman" w:cs="Times New Roman"/>
          <w:color w:val="000000" w:themeColor="text1"/>
        </w:rPr>
        <w:t>Parent</w:t>
      </w:r>
      <w:r w:rsidRPr="00C17CFD">
        <w:rPr>
          <w:rFonts w:ascii="Times New Roman" w:eastAsiaTheme="minorEastAsia" w:hAnsi="Times New Roman" w:cs="Times New Roman"/>
          <w:color w:val="000000" w:themeColor="text1"/>
          <w:lang w:eastAsia="ko-KR"/>
        </w:rPr>
        <w:t>/</w:t>
      </w:r>
      <w:r w:rsidRPr="00C17CFD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>g</w:t>
      </w:r>
      <w:r w:rsidRPr="00C17CFD">
        <w:rPr>
          <w:rFonts w:ascii="Times New Roman" w:hAnsi="Times New Roman" w:cs="Times New Roman"/>
          <w:color w:val="000000" w:themeColor="text1"/>
          <w:spacing w:val="-2"/>
        </w:rPr>
        <w:t>uardian</w:t>
      </w:r>
      <w:r w:rsidRPr="00C17CFD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 xml:space="preserve"> of student participant in </w:t>
      </w:r>
      <w:r>
        <w:rPr>
          <w:rFonts w:ascii="Times New Roman" w:eastAsiaTheme="minorEastAsia" w:hAnsi="Times New Roman" w:cs="Times New Roman" w:hint="eastAsia"/>
          <w:color w:val="000000" w:themeColor="text1"/>
          <w:spacing w:val="-2"/>
          <w:lang w:eastAsia="ko-KR"/>
        </w:rPr>
        <w:t xml:space="preserve">the </w:t>
      </w:r>
      <w:r w:rsidRPr="00A82232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>2024 WAW Global Sustainability Competition</w:t>
      </w:r>
    </w:p>
    <w:p w14:paraId="22F16DC0" w14:textId="77777777" w:rsidR="009E4C63" w:rsidRDefault="009E4C63" w:rsidP="000B555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</w:pPr>
    </w:p>
    <w:p w14:paraId="23C25983" w14:textId="20CD6750" w:rsidR="006C1C79" w:rsidRPr="009F0F7C" w:rsidRDefault="0085475E" w:rsidP="009F0F7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</w:pP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Children’s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 w:rsidRPr="00C17CF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Privacy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Act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(COPPA)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requires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pacing w:val="-5"/>
          <w:sz w:val="24"/>
          <w:szCs w:val="24"/>
          <w:lang w:eastAsia="ko-KR"/>
        </w:rPr>
        <w:t xml:space="preserve">your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verifiable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consent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child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 xml:space="preserve">’s participation in </w:t>
      </w:r>
      <w:r w:rsidR="00F63EF0">
        <w:rPr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lang w:eastAsia="ko-KR"/>
        </w:rPr>
        <w:t xml:space="preserve">the </w:t>
      </w:r>
      <w:r w:rsidR="00F63EF0" w:rsidRPr="00A82232">
        <w:rPr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lang w:eastAsia="ko-KR"/>
        </w:rPr>
        <w:t>2024 WAW Global Sustainability Competition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F0F7C" w:rsidRPr="009B0D62">
        <w:rPr>
          <w:rFonts w:ascii="Times New Roman" w:eastAsiaTheme="minorEastAsia" w:hAnsi="Times New Roman" w:cs="Times New Roman"/>
          <w:color w:val="000000" w:themeColor="text1"/>
          <w:w w:val="105"/>
          <w:lang w:eastAsia="ko-KR"/>
        </w:rPr>
        <w:t xml:space="preserve">To participate, your child is asked to provide basic personal/contact information and competition submission materials. </w:t>
      </w:r>
      <w:r w:rsidR="00455165" w:rsidRPr="004551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WAW ACT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s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your</w:t>
      </w:r>
      <w:r w:rsidRPr="00C17CF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permission to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retain your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child’s</w:t>
      </w:r>
      <w:r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pacing w:val="-5"/>
          <w:sz w:val="24"/>
          <w:szCs w:val="24"/>
          <w:lang w:eastAsia="ko-KR"/>
        </w:rPr>
        <w:t xml:space="preserve">to track the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student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lang w:eastAsia="ko-KR"/>
        </w:rPr>
        <w:t>’s</w:t>
      </w:r>
      <w:r w:rsidRPr="00C17CF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participation,</w:t>
      </w:r>
      <w:r w:rsidRPr="00C17CF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accept</w:t>
      </w:r>
      <w:r w:rsidRPr="00C17CF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student</w:t>
      </w:r>
      <w:r w:rsidRPr="00C17CF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submission</w:t>
      </w:r>
      <w:r w:rsidR="00765106">
        <w:rPr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lang w:eastAsia="ko-KR"/>
        </w:rPr>
        <w:t xml:space="preserve"> material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s,</w:t>
      </w:r>
      <w:r w:rsidRPr="00C17CF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notify</w:t>
      </w:r>
      <w:r w:rsidRPr="00C17CF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winners,</w:t>
      </w:r>
      <w:r w:rsidRPr="00C17CF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and</w:t>
      </w:r>
      <w:r w:rsidRPr="00C17CF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distribute</w:t>
      </w:r>
      <w:r w:rsidRPr="00C17CF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awards.</w:t>
      </w:r>
      <w:r w:rsidRPr="00C17CF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pacing w:val="-10"/>
          <w:sz w:val="24"/>
          <w:szCs w:val="24"/>
          <w:lang w:eastAsia="ko-KR"/>
        </w:rPr>
        <w:t xml:space="preserve">By consenting, you are allowing </w:t>
      </w:r>
      <w:r w:rsidR="00455165" w:rsidRPr="004551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WAW ACT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pacing w:val="-10"/>
          <w:sz w:val="24"/>
          <w:szCs w:val="24"/>
          <w:lang w:eastAsia="ko-KR"/>
        </w:rPr>
        <w:t xml:space="preserve"> to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your child’s name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 xml:space="preserve"> and other information in the competition material submission for our 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program outreach</w:t>
      </w:r>
      <w:r w:rsidR="00BD3CEE" w:rsidRPr="00C17C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 xml:space="preserve"> efforts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F7C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 </w:t>
      </w:r>
      <w:r w:rsidR="00794906" w:rsidRPr="009B0D62">
        <w:rPr>
          <w:rFonts w:ascii="Times New Roman" w:eastAsiaTheme="minorEastAsia" w:hAnsi="Times New Roman" w:cs="Times New Roman"/>
          <w:color w:val="000000" w:themeColor="text1"/>
          <w:w w:val="105"/>
          <w:lang w:eastAsia="ko-KR"/>
        </w:rPr>
        <w:t>All information and materials</w:t>
      </w:r>
      <w:r w:rsidRPr="009B0D6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B0D62">
        <w:rPr>
          <w:rFonts w:ascii="Times New Roman" w:hAnsi="Times New Roman" w:cs="Times New Roman"/>
          <w:color w:val="000000" w:themeColor="text1"/>
        </w:rPr>
        <w:t>will</w:t>
      </w:r>
      <w:r w:rsidRPr="009B0D6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B0D62">
        <w:rPr>
          <w:rFonts w:ascii="Times New Roman" w:hAnsi="Times New Roman" w:cs="Times New Roman"/>
          <w:color w:val="000000" w:themeColor="text1"/>
        </w:rPr>
        <w:t>be</w:t>
      </w:r>
      <w:r w:rsidRPr="009B0D6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B0D62">
        <w:rPr>
          <w:rFonts w:ascii="Times New Roman" w:hAnsi="Times New Roman" w:cs="Times New Roman"/>
          <w:color w:val="000000" w:themeColor="text1"/>
        </w:rPr>
        <w:t>kept</w:t>
      </w:r>
      <w:r w:rsidRPr="009B0D6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B0D62">
        <w:rPr>
          <w:rFonts w:ascii="Times New Roman" w:hAnsi="Times New Roman" w:cs="Times New Roman"/>
          <w:color w:val="000000" w:themeColor="text1"/>
        </w:rPr>
        <w:t>confidential in compliance with the Children’s Online Privacy Protection Act (COPPA).</w:t>
      </w:r>
    </w:p>
    <w:p w14:paraId="3A908AA4" w14:textId="77777777" w:rsidR="006C1C79" w:rsidRPr="009B0D62" w:rsidRDefault="006C1C79" w:rsidP="0049539C">
      <w:pPr>
        <w:pStyle w:val="BodyText"/>
        <w:spacing w:before="41"/>
        <w:rPr>
          <w:rFonts w:ascii="Times New Roman" w:hAnsi="Times New Roman" w:cs="Times New Roman"/>
          <w:color w:val="000000" w:themeColor="text1"/>
        </w:rPr>
      </w:pPr>
    </w:p>
    <w:p w14:paraId="56237770" w14:textId="46BA76F6" w:rsidR="006C1C79" w:rsidRPr="009B0D62" w:rsidRDefault="0085475E" w:rsidP="004653A6">
      <w:pPr>
        <w:pStyle w:val="ListParagraph"/>
        <w:numPr>
          <w:ilvl w:val="0"/>
          <w:numId w:val="1"/>
        </w:numPr>
        <w:tabs>
          <w:tab w:val="left" w:pos="607"/>
        </w:tabs>
        <w:ind w:right="9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17CB0" w:rsidRPr="009B0D6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information and materials obtained from your </w:t>
      </w:r>
      <w:r w:rsidRPr="009B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child </w:t>
      </w:r>
      <w:r w:rsidR="00617CB0" w:rsidRPr="009B0D6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will be </w:t>
      </w:r>
      <w:r w:rsidRPr="009B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to track </w:t>
      </w:r>
      <w:r w:rsidR="00617CB0" w:rsidRPr="009B0D6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>his/her competition</w:t>
      </w:r>
      <w:r w:rsidRPr="009B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D6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participation, accept </w:t>
      </w:r>
      <w:r w:rsidR="00617CB0" w:rsidRPr="009B0D62">
        <w:rPr>
          <w:rFonts w:ascii="Times New Roman" w:eastAsiaTheme="minorEastAsia" w:hAnsi="Times New Roman" w:cs="Times New Roman" w:hint="eastAsia"/>
          <w:color w:val="000000" w:themeColor="text1"/>
          <w:spacing w:val="-4"/>
          <w:sz w:val="24"/>
          <w:szCs w:val="24"/>
          <w:lang w:eastAsia="ko-KR"/>
        </w:rPr>
        <w:t>submissions,</w:t>
      </w:r>
      <w:r w:rsidRPr="009B0D6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notify winners, and distribute </w:t>
      </w:r>
      <w:r w:rsidRPr="009B0D6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awards.</w:t>
      </w:r>
    </w:p>
    <w:p w14:paraId="29A9F6EE" w14:textId="197D7E53" w:rsidR="006C1C79" w:rsidRPr="009B0D62" w:rsidRDefault="00420C9E" w:rsidP="004653A6">
      <w:pPr>
        <w:pStyle w:val="ListParagraph"/>
        <w:numPr>
          <w:ilvl w:val="0"/>
          <w:numId w:val="1"/>
        </w:numPr>
        <w:tabs>
          <w:tab w:val="left" w:pos="607"/>
        </w:tabs>
        <w:spacing w:before="61"/>
        <w:ind w:right="11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6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The information and materials obtained from </w:t>
      </w:r>
      <w:r w:rsidRPr="009B0D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your</w:t>
      </w:r>
      <w:r w:rsidRPr="009B0D6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 child will be used only to promote the competition. </w:t>
      </w:r>
    </w:p>
    <w:p w14:paraId="66B75FCD" w14:textId="77777777" w:rsidR="006C1C79" w:rsidRPr="00C17CFD" w:rsidRDefault="006C1C79" w:rsidP="0049539C">
      <w:pPr>
        <w:pStyle w:val="BodyText"/>
        <w:spacing w:before="42"/>
        <w:rPr>
          <w:rFonts w:ascii="Times New Roman" w:hAnsi="Times New Roman" w:cs="Times New Roman"/>
          <w:color w:val="000000" w:themeColor="text1"/>
        </w:rPr>
      </w:pPr>
    </w:p>
    <w:p w14:paraId="23E33BFA" w14:textId="05D7033F" w:rsidR="006C1C79" w:rsidRPr="00C17CFD" w:rsidRDefault="0085475E" w:rsidP="005251E0">
      <w:pPr>
        <w:pStyle w:val="BodyText"/>
        <w:spacing w:before="1"/>
        <w:rPr>
          <w:rFonts w:ascii="Times New Roman" w:eastAsiaTheme="minorEastAsia" w:hAnsi="Times New Roman" w:cs="Times New Roman"/>
          <w:color w:val="000000" w:themeColor="text1"/>
          <w:lang w:eastAsia="ko-KR"/>
        </w:rPr>
      </w:pPr>
      <w:r w:rsidRPr="00C17CFD">
        <w:rPr>
          <w:rFonts w:ascii="Times New Roman" w:hAnsi="Times New Roman" w:cs="Times New Roman"/>
          <w:color w:val="000000" w:themeColor="text1"/>
        </w:rPr>
        <w:t>Please</w:t>
      </w:r>
      <w:r w:rsidRPr="00C17C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</w:rPr>
        <w:t>complete</w:t>
      </w:r>
      <w:r w:rsidRPr="00C17C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</w:rPr>
        <w:t>the</w:t>
      </w:r>
      <w:r w:rsidRPr="00C17CFD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spacing w:val="-9"/>
          <w:lang w:eastAsia="ko-KR"/>
        </w:rPr>
        <w:t xml:space="preserve">following 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lang w:eastAsia="ko-KR"/>
        </w:rPr>
        <w:t>p</w:t>
      </w:r>
      <w:r w:rsidRPr="00C17CFD">
        <w:rPr>
          <w:rFonts w:ascii="Times New Roman" w:hAnsi="Times New Roman" w:cs="Times New Roman"/>
          <w:color w:val="000000" w:themeColor="text1"/>
        </w:rPr>
        <w:t>arent/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lang w:eastAsia="ko-KR"/>
        </w:rPr>
        <w:t>g</w:t>
      </w:r>
      <w:r w:rsidRPr="00C17CFD">
        <w:rPr>
          <w:rFonts w:ascii="Times New Roman" w:hAnsi="Times New Roman" w:cs="Times New Roman"/>
          <w:color w:val="000000" w:themeColor="text1"/>
        </w:rPr>
        <w:t>uardian</w:t>
      </w:r>
      <w:r w:rsidRPr="00C17C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lang w:eastAsia="ko-KR"/>
        </w:rPr>
        <w:t>c</w:t>
      </w:r>
      <w:r w:rsidRPr="00C17CFD">
        <w:rPr>
          <w:rFonts w:ascii="Times New Roman" w:hAnsi="Times New Roman" w:cs="Times New Roman"/>
          <w:color w:val="000000" w:themeColor="text1"/>
        </w:rPr>
        <w:t>onsent</w:t>
      </w:r>
      <w:r w:rsidRPr="00C17C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>f</w:t>
      </w:r>
      <w:r w:rsidRPr="00C17CFD">
        <w:rPr>
          <w:rFonts w:ascii="Times New Roman" w:hAnsi="Times New Roman" w:cs="Times New Roman"/>
          <w:color w:val="000000" w:themeColor="text1"/>
          <w:spacing w:val="-2"/>
        </w:rPr>
        <w:t>orm</w:t>
      </w:r>
      <w:r w:rsidR="00C25015">
        <w:rPr>
          <w:rFonts w:ascii="Times New Roman" w:eastAsiaTheme="minorEastAsia" w:hAnsi="Times New Roman" w:cs="Times New Roman" w:hint="eastAsia"/>
          <w:color w:val="000000" w:themeColor="text1"/>
          <w:spacing w:val="-2"/>
          <w:lang w:eastAsia="ko-KR"/>
        </w:rPr>
        <w:t xml:space="preserve"> and include this form together with the child</w:t>
      </w:r>
      <w:r w:rsidR="00C25015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>’</w:t>
      </w:r>
      <w:r w:rsidR="00C25015">
        <w:rPr>
          <w:rFonts w:ascii="Times New Roman" w:eastAsiaTheme="minorEastAsia" w:hAnsi="Times New Roman" w:cs="Times New Roman" w:hint="eastAsia"/>
          <w:color w:val="000000" w:themeColor="text1"/>
          <w:spacing w:val="-2"/>
          <w:lang w:eastAsia="ko-KR"/>
        </w:rPr>
        <w:t>s competition submission</w:t>
      </w:r>
      <w:r w:rsidR="00FD5601">
        <w:rPr>
          <w:rFonts w:ascii="Times New Roman" w:eastAsiaTheme="minorEastAsia" w:hAnsi="Times New Roman" w:cs="Times New Roman" w:hint="eastAsia"/>
          <w:color w:val="000000" w:themeColor="text1"/>
          <w:spacing w:val="-2"/>
          <w:lang w:eastAsia="ko-KR"/>
        </w:rPr>
        <w:t xml:space="preserve"> materials</w:t>
      </w:r>
      <w:r w:rsidR="007E09C7" w:rsidRPr="00C17CFD">
        <w:rPr>
          <w:rFonts w:ascii="Times New Roman" w:eastAsiaTheme="minorEastAsia" w:hAnsi="Times New Roman" w:cs="Times New Roman"/>
          <w:color w:val="000000" w:themeColor="text1"/>
          <w:spacing w:val="-2"/>
          <w:lang w:eastAsia="ko-KR"/>
        </w:rPr>
        <w:t>:</w:t>
      </w:r>
    </w:p>
    <w:p w14:paraId="5F80AD00" w14:textId="77777777" w:rsidR="006C1C79" w:rsidRPr="00C17CFD" w:rsidRDefault="006C1C79" w:rsidP="0049539C">
      <w:pPr>
        <w:pStyle w:val="BodyText"/>
        <w:rPr>
          <w:rFonts w:ascii="Times New Roman" w:hAnsi="Times New Roman" w:cs="Times New Roman"/>
          <w:color w:val="000000" w:themeColor="text1"/>
        </w:rPr>
      </w:pPr>
    </w:p>
    <w:p w14:paraId="6679C844" w14:textId="77777777" w:rsidR="006C1C79" w:rsidRPr="00C17CFD" w:rsidRDefault="006C1C79" w:rsidP="0049539C">
      <w:pPr>
        <w:pStyle w:val="BodyText"/>
        <w:spacing w:before="17"/>
        <w:rPr>
          <w:rFonts w:ascii="Times New Roman" w:hAnsi="Times New Roman" w:cs="Times New Roman"/>
          <w:color w:val="000000" w:themeColor="text1"/>
        </w:rPr>
      </w:pPr>
    </w:p>
    <w:p w14:paraId="6904CECA" w14:textId="106F6B0F" w:rsidR="006C1C79" w:rsidRPr="00C17CFD" w:rsidRDefault="00A91ACE" w:rsidP="0049539C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7CF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>Parent/Guardian</w:t>
      </w:r>
      <w:r w:rsidRPr="00C17CFD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>Consent</w:t>
      </w:r>
      <w:r w:rsidRPr="00C17CFD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>Form</w:t>
      </w:r>
    </w:p>
    <w:p w14:paraId="787DFF69" w14:textId="77777777" w:rsidR="006C1C79" w:rsidRPr="00C17CFD" w:rsidRDefault="006C1C79" w:rsidP="0049539C">
      <w:pPr>
        <w:pStyle w:val="BodyText"/>
        <w:spacing w:before="239"/>
        <w:rPr>
          <w:rFonts w:ascii="Times New Roman" w:hAnsi="Times New Roman" w:cs="Times New Roman"/>
          <w:b/>
          <w:color w:val="000000" w:themeColor="text1"/>
        </w:rPr>
      </w:pPr>
    </w:p>
    <w:p w14:paraId="2EB36C4B" w14:textId="54E20BE6" w:rsidR="00A91ACE" w:rsidRPr="00C17CFD" w:rsidRDefault="0085475E" w:rsidP="00910405">
      <w:pPr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</w:pP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I, </w:t>
      </w:r>
      <w:r w:rsidR="00BD4F08"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>____________________________</w:t>
      </w:r>
      <w:r w:rsidRPr="00C17CF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the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parent</w:t>
      </w:r>
      <w:r w:rsidR="00FF3FC4" w:rsidRPr="00C17CFD">
        <w:rPr>
          <w:rFonts w:ascii="Times New Roman" w:eastAsiaTheme="minorEastAsia" w:hAnsi="Times New Roman" w:cs="Times New Roman"/>
          <w:color w:val="000000" w:themeColor="text1"/>
          <w:w w:val="95"/>
          <w:sz w:val="24"/>
          <w:szCs w:val="24"/>
          <w:lang w:eastAsia="ko-KR"/>
        </w:rPr>
        <w:t>/</w:t>
      </w:r>
      <w:r w:rsidRPr="00C17CF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guardian</w:t>
      </w:r>
      <w:r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7CF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of</w:t>
      </w:r>
      <w:r w:rsidR="00A91ACE"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>_____________________________</w:t>
      </w:r>
      <w:r w:rsidR="00310A49">
        <w:rPr>
          <w:rFonts w:ascii="Times New Roman" w:eastAsiaTheme="minorEastAsia" w:hAnsi="Times New Roman" w:cs="Times New Roman" w:hint="eastAsia"/>
          <w:bCs/>
          <w:color w:val="000000" w:themeColor="text1"/>
          <w:spacing w:val="-2"/>
          <w:sz w:val="24"/>
          <w:szCs w:val="24"/>
          <w:lang w:eastAsia="ko-KR"/>
        </w:rPr>
        <w:t>,</w:t>
      </w:r>
    </w:p>
    <w:p w14:paraId="16B46CE9" w14:textId="7689FFEA" w:rsidR="006C1C79" w:rsidRPr="00C17CFD" w:rsidRDefault="0098090B" w:rsidP="0098090B">
      <w:pPr>
        <w:tabs>
          <w:tab w:val="left" w:pos="6493"/>
        </w:tabs>
        <w:spacing w:before="175"/>
        <w:ind w:left="1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color w:val="000000" w:themeColor="text1"/>
          <w:sz w:val="24"/>
          <w:szCs w:val="24"/>
          <w:lang w:eastAsia="ko-KR"/>
        </w:rPr>
        <w:t xml:space="preserve">      </w:t>
      </w:r>
      <w:r w:rsidR="0085475E" w:rsidRPr="00C17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7721F" w:rsidRPr="00C17CF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ko-KR"/>
        </w:rPr>
        <w:t xml:space="preserve">type </w:t>
      </w:r>
      <w:r w:rsidR="0047721F" w:rsidRPr="00C17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parent/guardian</w:t>
      </w:r>
      <w:r w:rsidR="0047721F" w:rsidRPr="00C17CFD">
        <w:rPr>
          <w:rFonts w:ascii="Times New Roman" w:hAnsi="Times New Roman" w:cs="Times New Roman"/>
          <w:bCs/>
          <w:color w:val="000000" w:themeColor="text1"/>
          <w:spacing w:val="21"/>
          <w:sz w:val="24"/>
          <w:szCs w:val="24"/>
        </w:rPr>
        <w:t xml:space="preserve"> </w:t>
      </w:r>
      <w:r w:rsidR="0047721F" w:rsidRPr="00C17CF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name</w:t>
      </w:r>
      <w:r w:rsidR="00011B2E">
        <w:rPr>
          <w:rFonts w:ascii="Times New Roman" w:eastAsiaTheme="minorEastAsia" w:hAnsi="Times New Roman" w:cs="Times New Roman" w:hint="eastAsia"/>
          <w:bCs/>
          <w:color w:val="000000" w:themeColor="text1"/>
          <w:spacing w:val="-4"/>
          <w:sz w:val="24"/>
          <w:szCs w:val="24"/>
          <w:lang w:eastAsia="ko-KR"/>
        </w:rPr>
        <w:t xml:space="preserve">)                                                         </w:t>
      </w:r>
      <w:r w:rsidR="0047721F" w:rsidRPr="00C17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7721F" w:rsidRPr="00C17CF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ko-KR"/>
        </w:rPr>
        <w:t>type</w:t>
      </w:r>
      <w:r w:rsidR="0047721F" w:rsidRPr="00C17CFD">
        <w:rPr>
          <w:rFonts w:ascii="Times New Roman" w:hAnsi="Times New Roman" w:cs="Times New Roman"/>
          <w:bCs/>
          <w:color w:val="000000" w:themeColor="text1"/>
          <w:spacing w:val="6"/>
          <w:sz w:val="24"/>
          <w:szCs w:val="24"/>
        </w:rPr>
        <w:t xml:space="preserve"> </w:t>
      </w:r>
      <w:r w:rsidR="0047721F" w:rsidRPr="00C17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child’s</w:t>
      </w:r>
      <w:r w:rsidR="0047721F" w:rsidRPr="00C17CFD">
        <w:rPr>
          <w:rFonts w:ascii="Times New Roman" w:hAnsi="Times New Roman" w:cs="Times New Roman"/>
          <w:bCs/>
          <w:color w:val="000000" w:themeColor="text1"/>
          <w:spacing w:val="7"/>
          <w:sz w:val="24"/>
          <w:szCs w:val="24"/>
        </w:rPr>
        <w:t xml:space="preserve"> </w:t>
      </w:r>
      <w:r w:rsidR="0047721F" w:rsidRPr="00C17CFD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name)</w:t>
      </w:r>
    </w:p>
    <w:p w14:paraId="22C2E908" w14:textId="77777777" w:rsidR="006C1C79" w:rsidRPr="00C17CFD" w:rsidRDefault="006C1C79" w:rsidP="0049539C">
      <w:pPr>
        <w:pStyle w:val="BodyText"/>
        <w:spacing w:before="138"/>
        <w:rPr>
          <w:rFonts w:ascii="Times New Roman" w:hAnsi="Times New Roman" w:cs="Times New Roman"/>
          <w:bCs/>
          <w:color w:val="000000" w:themeColor="text1"/>
        </w:rPr>
      </w:pPr>
    </w:p>
    <w:p w14:paraId="2A72AF33" w14:textId="18AC1276" w:rsidR="006C1C79" w:rsidRPr="00C17CFD" w:rsidRDefault="0085475E" w:rsidP="007D1B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D2C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921D2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1D2C">
        <w:rPr>
          <w:rFonts w:ascii="Times New Roman" w:hAnsi="Times New Roman" w:cs="Times New Roman"/>
          <w:color w:val="000000" w:themeColor="text1"/>
          <w:sz w:val="24"/>
          <w:szCs w:val="24"/>
        </w:rPr>
        <w:t>reviewed</w:t>
      </w:r>
      <w:r w:rsidRPr="00921D2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01091" w:rsidRPr="00921D2C">
        <w:rPr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lang w:eastAsia="ko-KR"/>
        </w:rPr>
        <w:t xml:space="preserve">the </w:t>
      </w:r>
      <w:r w:rsidR="00601091" w:rsidRPr="00921D2C">
        <w:rPr>
          <w:rFonts w:ascii="Times New Roman" w:hAnsi="Times New Roman" w:cs="Times New Roman"/>
          <w:color w:val="000000" w:themeColor="text1"/>
          <w:sz w:val="24"/>
          <w:szCs w:val="24"/>
        </w:rPr>
        <w:t>Children’s</w:t>
      </w:r>
      <w:r w:rsidR="00601091"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01091"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 w:rsidR="00601091" w:rsidRPr="00C17CF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601091"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Privacy</w:t>
      </w:r>
      <w:r w:rsidR="00601091"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01091"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r w:rsidR="00601091"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01091"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Act</w:t>
      </w:r>
      <w:r w:rsidR="00601091" w:rsidRPr="00C17C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01091" w:rsidRPr="00C17CFD">
        <w:rPr>
          <w:rFonts w:ascii="Times New Roman" w:hAnsi="Times New Roman" w:cs="Times New Roman"/>
          <w:color w:val="000000" w:themeColor="text1"/>
          <w:sz w:val="24"/>
          <w:szCs w:val="24"/>
        </w:rPr>
        <w:t>(COPPA)</w:t>
      </w:r>
      <w:r w:rsidR="00601091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 and above explanation by </w:t>
      </w:r>
      <w:r w:rsidR="00455165" w:rsidRPr="004551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WAW ACT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24D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24D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signing</w:t>
      </w:r>
      <w:r w:rsidRPr="00D24D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below,</w:t>
      </w:r>
      <w:r w:rsidRPr="00D24D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I authorize my</w:t>
      </w:r>
      <w:r w:rsidRPr="00D24D5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child to</w:t>
      </w:r>
      <w:r w:rsidRPr="00D24D5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</w:t>
      </w:r>
      <w:r w:rsidR="00760FC1" w:rsidRPr="00D24D5E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basic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760FC1" w:rsidRPr="00D24D5E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ko-KR"/>
        </w:rPr>
        <w:t xml:space="preserve">and competition submission materials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D24D5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participate in</w:t>
      </w:r>
      <w:r w:rsidRPr="00D24D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A82232">
        <w:rPr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lang w:eastAsia="ko-KR"/>
        </w:rPr>
        <w:t xml:space="preserve">the </w:t>
      </w:r>
      <w:r w:rsidR="00A82232" w:rsidRPr="00A82232">
        <w:rPr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lang w:eastAsia="ko-KR"/>
        </w:rPr>
        <w:t>2024 WAW Global Sustainability Competition</w:t>
      </w:r>
      <w:r w:rsidRPr="00D24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B80276" w14:textId="77777777" w:rsidR="006C1C79" w:rsidRPr="00C17CFD" w:rsidRDefault="006C1C79" w:rsidP="0049539C">
      <w:pPr>
        <w:pStyle w:val="BodyText"/>
        <w:spacing w:before="46"/>
        <w:rPr>
          <w:rFonts w:ascii="Times New Roman" w:hAnsi="Times New Roman" w:cs="Times New Roman"/>
          <w:color w:val="000000" w:themeColor="text1"/>
        </w:rPr>
      </w:pPr>
    </w:p>
    <w:p w14:paraId="7CA627CE" w14:textId="205BDB63" w:rsidR="00917914" w:rsidRPr="00C17CFD" w:rsidRDefault="0085475E" w:rsidP="007D1B96">
      <w:pPr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</w:pPr>
      <w:r w:rsidRPr="00C17CFD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Parent/</w:t>
      </w:r>
      <w:r w:rsidR="0032480D" w:rsidRPr="00C17CFD">
        <w:rPr>
          <w:rFonts w:ascii="Times New Roman" w:eastAsiaTheme="minorEastAsia" w:hAnsi="Times New Roman" w:cs="Times New Roman"/>
          <w:bCs/>
          <w:color w:val="000000" w:themeColor="text1"/>
          <w:spacing w:val="-6"/>
          <w:sz w:val="24"/>
          <w:szCs w:val="24"/>
          <w:lang w:eastAsia="ko-KR"/>
        </w:rPr>
        <w:t>g</w:t>
      </w:r>
      <w:r w:rsidRPr="00C17CFD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uardian</w:t>
      </w:r>
      <w:r w:rsidRPr="00C17CFD">
        <w:rPr>
          <w:rFonts w:ascii="Times New Roman" w:hAnsi="Times New Roman" w:cs="Times New Roman"/>
          <w:bCs/>
          <w:color w:val="000000" w:themeColor="text1"/>
          <w:spacing w:val="6"/>
          <w:sz w:val="24"/>
          <w:szCs w:val="24"/>
        </w:rPr>
        <w:t xml:space="preserve"> </w:t>
      </w:r>
      <w:r w:rsidR="0032480D"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>s</w:t>
      </w:r>
      <w:r w:rsidRPr="00C17CFD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ignature:</w:t>
      </w:r>
      <w:r w:rsidR="00EA640C"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 xml:space="preserve"> ________________________________</w:t>
      </w:r>
    </w:p>
    <w:p w14:paraId="6EE85182" w14:textId="77777777" w:rsidR="00802464" w:rsidRPr="00C17CFD" w:rsidRDefault="00802464" w:rsidP="00917914">
      <w:pPr>
        <w:ind w:left="108"/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</w:pPr>
    </w:p>
    <w:p w14:paraId="500A2E27" w14:textId="29783104" w:rsidR="00802464" w:rsidRPr="00C17CFD" w:rsidRDefault="00802464" w:rsidP="007D1B96">
      <w:pPr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</w:pPr>
      <w:r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>Parent/guardian email address: _______________________________</w:t>
      </w:r>
    </w:p>
    <w:p w14:paraId="45CFF30E" w14:textId="2208A004" w:rsidR="005A3105" w:rsidRPr="00C17CFD" w:rsidRDefault="005A3105" w:rsidP="00917914">
      <w:pPr>
        <w:ind w:left="108"/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</w:pPr>
    </w:p>
    <w:p w14:paraId="37EC5EC6" w14:textId="2BECD7BA" w:rsidR="006C1C79" w:rsidRPr="00C17CFD" w:rsidRDefault="005A3105" w:rsidP="007D1B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CFD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eastAsia="ko-KR"/>
        </w:rPr>
        <w:t>Date: ____________________________</w:t>
      </w:r>
    </w:p>
    <w:sectPr w:rsidR="006C1C79" w:rsidRPr="00C17CFD" w:rsidSect="0090536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225A7"/>
    <w:multiLevelType w:val="hybridMultilevel"/>
    <w:tmpl w:val="4D3A1690"/>
    <w:lvl w:ilvl="0" w:tplc="DD22F8A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82E3B0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plc="82BE5C9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52E6CFB0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4" w:tplc="383EF32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 w:tplc="4110945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48147A02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7" w:tplc="44D61642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555AEB9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num w:numId="1" w16cid:durableId="137307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C79"/>
    <w:rsid w:val="000030DC"/>
    <w:rsid w:val="00011B2E"/>
    <w:rsid w:val="00051A0F"/>
    <w:rsid w:val="00060501"/>
    <w:rsid w:val="00063DEB"/>
    <w:rsid w:val="000B5553"/>
    <w:rsid w:val="00125F07"/>
    <w:rsid w:val="00130B75"/>
    <w:rsid w:val="00143828"/>
    <w:rsid w:val="001939A7"/>
    <w:rsid w:val="001A36FC"/>
    <w:rsid w:val="001B3932"/>
    <w:rsid w:val="001C185A"/>
    <w:rsid w:val="001D2E98"/>
    <w:rsid w:val="00212430"/>
    <w:rsid w:val="00225F7E"/>
    <w:rsid w:val="00273BC8"/>
    <w:rsid w:val="00310A49"/>
    <w:rsid w:val="0032480D"/>
    <w:rsid w:val="00351FED"/>
    <w:rsid w:val="00386A83"/>
    <w:rsid w:val="003D49AC"/>
    <w:rsid w:val="003E0302"/>
    <w:rsid w:val="00414E43"/>
    <w:rsid w:val="004200C2"/>
    <w:rsid w:val="00420C9E"/>
    <w:rsid w:val="004367BA"/>
    <w:rsid w:val="00436FE9"/>
    <w:rsid w:val="00447FCE"/>
    <w:rsid w:val="00455165"/>
    <w:rsid w:val="004607DE"/>
    <w:rsid w:val="004653A6"/>
    <w:rsid w:val="0047721F"/>
    <w:rsid w:val="00490540"/>
    <w:rsid w:val="0049539C"/>
    <w:rsid w:val="004A478C"/>
    <w:rsid w:val="004B60F3"/>
    <w:rsid w:val="005251E0"/>
    <w:rsid w:val="005506CB"/>
    <w:rsid w:val="005979C8"/>
    <w:rsid w:val="005A3105"/>
    <w:rsid w:val="005B34A4"/>
    <w:rsid w:val="00601091"/>
    <w:rsid w:val="00617CB0"/>
    <w:rsid w:val="00633954"/>
    <w:rsid w:val="00657305"/>
    <w:rsid w:val="006847F3"/>
    <w:rsid w:val="006B4D9B"/>
    <w:rsid w:val="006C1C79"/>
    <w:rsid w:val="006D72DC"/>
    <w:rsid w:val="006E5953"/>
    <w:rsid w:val="00707EE8"/>
    <w:rsid w:val="00710DEF"/>
    <w:rsid w:val="0071329C"/>
    <w:rsid w:val="00757ECB"/>
    <w:rsid w:val="00760FC1"/>
    <w:rsid w:val="007629FB"/>
    <w:rsid w:val="00765106"/>
    <w:rsid w:val="00794906"/>
    <w:rsid w:val="00794DAB"/>
    <w:rsid w:val="007D1B96"/>
    <w:rsid w:val="007E09C7"/>
    <w:rsid w:val="00802464"/>
    <w:rsid w:val="0085475E"/>
    <w:rsid w:val="00862815"/>
    <w:rsid w:val="008B4BF7"/>
    <w:rsid w:val="008D3065"/>
    <w:rsid w:val="0090536E"/>
    <w:rsid w:val="00910405"/>
    <w:rsid w:val="00917914"/>
    <w:rsid w:val="00921D2C"/>
    <w:rsid w:val="0092257B"/>
    <w:rsid w:val="0092706D"/>
    <w:rsid w:val="00946B10"/>
    <w:rsid w:val="0095362F"/>
    <w:rsid w:val="0098090B"/>
    <w:rsid w:val="009962F5"/>
    <w:rsid w:val="009A0923"/>
    <w:rsid w:val="009A7892"/>
    <w:rsid w:val="009B0D62"/>
    <w:rsid w:val="009B703B"/>
    <w:rsid w:val="009C56D2"/>
    <w:rsid w:val="009D36E4"/>
    <w:rsid w:val="009E4C63"/>
    <w:rsid w:val="009E6869"/>
    <w:rsid w:val="009F0F7C"/>
    <w:rsid w:val="00A1207A"/>
    <w:rsid w:val="00A60EE3"/>
    <w:rsid w:val="00A82232"/>
    <w:rsid w:val="00A83304"/>
    <w:rsid w:val="00A91ACE"/>
    <w:rsid w:val="00AA1090"/>
    <w:rsid w:val="00AA204B"/>
    <w:rsid w:val="00AB2A81"/>
    <w:rsid w:val="00AF6DE9"/>
    <w:rsid w:val="00B10E87"/>
    <w:rsid w:val="00B445BD"/>
    <w:rsid w:val="00B52CC0"/>
    <w:rsid w:val="00B87E8F"/>
    <w:rsid w:val="00BD3CEE"/>
    <w:rsid w:val="00BD4F08"/>
    <w:rsid w:val="00BD71C0"/>
    <w:rsid w:val="00C17CFD"/>
    <w:rsid w:val="00C25015"/>
    <w:rsid w:val="00C50476"/>
    <w:rsid w:val="00CA126A"/>
    <w:rsid w:val="00CA3E5A"/>
    <w:rsid w:val="00CC517C"/>
    <w:rsid w:val="00D12E93"/>
    <w:rsid w:val="00D24D5E"/>
    <w:rsid w:val="00D95F77"/>
    <w:rsid w:val="00DC1306"/>
    <w:rsid w:val="00E04171"/>
    <w:rsid w:val="00E711AF"/>
    <w:rsid w:val="00E924F1"/>
    <w:rsid w:val="00E943FB"/>
    <w:rsid w:val="00EA2D85"/>
    <w:rsid w:val="00EA640C"/>
    <w:rsid w:val="00ED6B09"/>
    <w:rsid w:val="00EE0653"/>
    <w:rsid w:val="00F01DEC"/>
    <w:rsid w:val="00F3458A"/>
    <w:rsid w:val="00F56EBE"/>
    <w:rsid w:val="00F6207D"/>
    <w:rsid w:val="00F63EF0"/>
    <w:rsid w:val="00F65A58"/>
    <w:rsid w:val="00FD5601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62E5"/>
  <w15:docId w15:val="{54CAADEE-B879-42C7-B389-C1531B2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right="2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admin</cp:lastModifiedBy>
  <cp:revision>343</cp:revision>
  <dcterms:created xsi:type="dcterms:W3CDTF">2024-03-08T08:05:00Z</dcterms:created>
  <dcterms:modified xsi:type="dcterms:W3CDTF">2024-05-20T12:33:00Z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2024-03-08T00:00:00Z</vt:filetime>
  </property>
  <property fmtid="{D5CDD505-2E9C-101B-9397-08002B2CF9AE}" pid="5" name="Producer">
    <vt:lpwstr>GPL Ghostscript 9.55.0</vt:lpwstr>
  </property>
</Properties>
</file>